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6A10" w:rsidRPr="00B96A10" w:rsidRDefault="00B96A10" w:rsidP="00B96A10">
      <w:pPr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u w:val="single"/>
          <w:lang w:eastAsia="ru-RU"/>
        </w:rPr>
      </w:pPr>
      <w:r w:rsidRPr="00B96A10">
        <w:rPr>
          <w:rFonts w:ascii="Times New Roman" w:eastAsia="Times New Roman" w:hAnsi="Times New Roman" w:cs="Times New Roman"/>
          <w:b/>
          <w:bCs/>
          <w:sz w:val="36"/>
          <w:szCs w:val="36"/>
          <w:u w:val="single"/>
          <w:lang w:eastAsia="ru-RU"/>
        </w:rPr>
        <w:t>Инструкция поведения на водоемах в зимнее время</w:t>
      </w:r>
    </w:p>
    <w:p w:rsidR="00B96A10" w:rsidRPr="00B96A10" w:rsidRDefault="00B96A10" w:rsidP="00B96A1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96A10" w:rsidRPr="00B96A10" w:rsidRDefault="00B96A10" w:rsidP="00B96A10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6A1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ТРЕБОВАНИЯ БЕЗОПАСНОСТИ НА ЛЬДУ</w:t>
      </w:r>
    </w:p>
    <w:p w:rsidR="00B96A10" w:rsidRPr="00B96A10" w:rsidRDefault="00B96A10" w:rsidP="00B96A10">
      <w:pPr>
        <w:numPr>
          <w:ilvl w:val="1"/>
          <w:numId w:val="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B96A10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Необходимо помнить, что безопасным является лед зеленоватого оттенка, толщиной не менее 7 см. он выдерживает одного человека; непрочный лед находится около стока вод (с фабрик, заводов), тонкий и рыхлый лёд вблизи камыша, кустов, под снегом, сугробами, в местах, где бьют ключи, быстрое течение, там, где имеются вмерзшие в лед доски, бревна.</w:t>
      </w:r>
      <w:proofErr w:type="gramEnd"/>
    </w:p>
    <w:p w:rsidR="00B96A10" w:rsidRPr="00B96A10" w:rsidRDefault="00B96A10" w:rsidP="00B96A10">
      <w:pPr>
        <w:numPr>
          <w:ilvl w:val="1"/>
          <w:numId w:val="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6A10">
        <w:rPr>
          <w:rFonts w:ascii="Times New Roman" w:eastAsia="Times New Roman" w:hAnsi="Times New Roman" w:cs="Times New Roman"/>
          <w:sz w:val="28"/>
          <w:szCs w:val="28"/>
          <w:lang w:eastAsia="ru-RU"/>
        </w:rPr>
        <w:t>С появлением первого льда запрещается катание на коньках, лыжах и переход. Переход и катание допускаются при толщине льда 10-12 см., массовое катание при толщине льда не менее 25 см.</w:t>
      </w:r>
    </w:p>
    <w:p w:rsidR="00B96A10" w:rsidRPr="00B96A10" w:rsidRDefault="00B96A10" w:rsidP="00B96A10">
      <w:pPr>
        <w:numPr>
          <w:ilvl w:val="1"/>
          <w:numId w:val="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6A10">
        <w:rPr>
          <w:rFonts w:ascii="Times New Roman" w:eastAsia="Times New Roman" w:hAnsi="Times New Roman" w:cs="Times New Roman"/>
          <w:sz w:val="28"/>
          <w:szCs w:val="28"/>
          <w:lang w:eastAsia="ru-RU"/>
        </w:rPr>
        <w:t>Рекомендуется перед выходом на лед наметить маршрут, прочность льда проверять ударом палки, пешни (проверять прочность ударом ноги запрещено), при наличии рюкзака размещать его на одном плече.</w:t>
      </w:r>
    </w:p>
    <w:p w:rsidR="00B96A10" w:rsidRPr="00B96A10" w:rsidRDefault="00B96A10" w:rsidP="00B96A10">
      <w:pPr>
        <w:numPr>
          <w:ilvl w:val="1"/>
          <w:numId w:val="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6A10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рекомендуется выходить на лед в позднее время, в незнакомых местах.</w:t>
      </w:r>
    </w:p>
    <w:p w:rsidR="00B96A10" w:rsidRDefault="00B96A10" w:rsidP="00B96A10">
      <w:pPr>
        <w:numPr>
          <w:ilvl w:val="1"/>
          <w:numId w:val="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6A10">
        <w:rPr>
          <w:rFonts w:ascii="Times New Roman" w:eastAsia="Times New Roman" w:hAnsi="Times New Roman" w:cs="Times New Roman"/>
          <w:sz w:val="28"/>
          <w:szCs w:val="28"/>
          <w:lang w:eastAsia="ru-RU"/>
        </w:rPr>
        <w:t>Площадки под снегом следует обойти.</w:t>
      </w:r>
    </w:p>
    <w:p w:rsidR="00B96A10" w:rsidRDefault="00B96A10" w:rsidP="00B96A10">
      <w:pPr>
        <w:numPr>
          <w:ilvl w:val="1"/>
          <w:numId w:val="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6A1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вынужденном переходе водоема безопаснее всего придерживаться проторенных троп или идти по уже проложенной лыжне. Но если их нет, надо перед тем, как спуститься на лед, очень внимательно осмотреться и наметить предстоящий маршрут.</w:t>
      </w:r>
    </w:p>
    <w:p w:rsidR="00B96A10" w:rsidRDefault="00B96A10" w:rsidP="00B96A10">
      <w:pPr>
        <w:numPr>
          <w:ilvl w:val="1"/>
          <w:numId w:val="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6A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 переходе водоема группой необходимо соблюдать расстояние друг от друга </w:t>
      </w:r>
      <w:r w:rsidRPr="00B96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(5–6метров).</w:t>
      </w:r>
    </w:p>
    <w:p w:rsidR="00B96A10" w:rsidRDefault="00B96A10" w:rsidP="00B96A10">
      <w:pPr>
        <w:numPr>
          <w:ilvl w:val="1"/>
          <w:numId w:val="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6A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Замерзшую реку (озеро) лучше переехать на лыжах, при этом: крепление лыж расстегните, чтобы при необходимости быстро их сбросить; лыжные палки держите в руках, не накидывая петли на кисти рук, чтобы в случае опасности сразу их отбросить.</w:t>
      </w:r>
    </w:p>
    <w:p w:rsidR="00B96A10" w:rsidRPr="00B96A10" w:rsidRDefault="00B96A10" w:rsidP="00B96A10">
      <w:pPr>
        <w:numPr>
          <w:ilvl w:val="1"/>
          <w:numId w:val="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6A10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Запрещается появление на льду детей до 14 лет без сопровождения старших.</w:t>
      </w:r>
    </w:p>
    <w:p w:rsidR="00B96A10" w:rsidRDefault="00B96A10" w:rsidP="00B96A1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96A10" w:rsidRDefault="00B96A10" w:rsidP="00B96A1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96A10" w:rsidRPr="00B96A10" w:rsidRDefault="00B96A10" w:rsidP="00B96A1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B96A10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ТРЕБОВАНИЯ БЕЗОПАСНОСТИ В ЭКСТРЕННЫХ СИТУАЦИЯХ</w:t>
      </w:r>
    </w:p>
    <w:p w:rsidR="00B96A10" w:rsidRPr="00B96A10" w:rsidRDefault="00B96A10" w:rsidP="00B96A10">
      <w:pPr>
        <w:numPr>
          <w:ilvl w:val="1"/>
          <w:numId w:val="2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6A10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падения (провала) в прорубь, ледяной разлом, необходимо без паники, широко раскинув руки по кромкам льда удерживаться от погружения в воду с головой; без резких движений (стараясь не обломать кромку) поочередно вытащить ноги и откатиться (отползти) в сторону.</w:t>
      </w:r>
    </w:p>
    <w:p w:rsidR="00B96A10" w:rsidRDefault="00B96A10" w:rsidP="00B96A10">
      <w:pPr>
        <w:numPr>
          <w:ilvl w:val="1"/>
          <w:numId w:val="2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6A1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оказании помощи утопающему необходимо помнить об опасности подходить близко к кромке льда, пострадавшему бросается (подается) веревка, связанные ремни (шарфы) и пр. и только затем пострадавший вытаскивается на лед.</w:t>
      </w:r>
    </w:p>
    <w:p w:rsidR="00B96A10" w:rsidRDefault="00B96A10" w:rsidP="00B96A10">
      <w:pPr>
        <w:numPr>
          <w:ilvl w:val="1"/>
          <w:numId w:val="2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6A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Учащиеся в случае, если явились свидетелями происшествия, должны немедленно звать на помощь взрослых.</w:t>
      </w:r>
    </w:p>
    <w:p w:rsidR="00B96A10" w:rsidRPr="00B96A10" w:rsidRDefault="00B96A10" w:rsidP="00B96A10">
      <w:pPr>
        <w:numPr>
          <w:ilvl w:val="1"/>
          <w:numId w:val="2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 w:rsidRPr="00B96A10">
        <w:rPr>
          <w:rFonts w:ascii="Times New Roman" w:eastAsia="Times New Roman" w:hAnsi="Times New Roman" w:cs="Times New Roman"/>
          <w:sz w:val="28"/>
          <w:szCs w:val="28"/>
          <w:lang w:eastAsia="ru-RU"/>
        </w:rPr>
        <w:t>Во всех случаях извлеченного из воды человека необходимо немедленно доставить в теплое помещение, растереть, переодеть в сухую одежду и напоить горячим чаем.</w:t>
      </w:r>
    </w:p>
    <w:p w:rsidR="001173D8" w:rsidRPr="00B96A10" w:rsidRDefault="001173D8" w:rsidP="00B96A1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1173D8" w:rsidRPr="00B96A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8364C0"/>
    <w:multiLevelType w:val="multilevel"/>
    <w:tmpl w:val="7D8829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4491BAC"/>
    <w:multiLevelType w:val="multilevel"/>
    <w:tmpl w:val="A3BAC9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0AE70D4"/>
    <w:multiLevelType w:val="multilevel"/>
    <w:tmpl w:val="917E0C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8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4B54985"/>
    <w:multiLevelType w:val="multilevel"/>
    <w:tmpl w:val="682847D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6A10"/>
    <w:rsid w:val="001173D8"/>
    <w:rsid w:val="00B96A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96A1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96A1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625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349</Words>
  <Characters>1992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2337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2019-12-27T07:48:00Z</dcterms:created>
  <dcterms:modified xsi:type="dcterms:W3CDTF">2019-12-27T07:53:00Z</dcterms:modified>
</cp:coreProperties>
</file>